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1" w:type="dxa"/>
        <w:jc w:val="center"/>
        <w:tblInd w:w="-2129" w:type="dxa"/>
        <w:tblLook w:val="01E0" w:firstRow="1" w:lastRow="1" w:firstColumn="1" w:lastColumn="1" w:noHBand="0" w:noVBand="0"/>
      </w:tblPr>
      <w:tblGrid>
        <w:gridCol w:w="4233"/>
        <w:gridCol w:w="658"/>
        <w:gridCol w:w="5460"/>
      </w:tblGrid>
      <w:tr w:rsidR="00064084" w:rsidRPr="00EF41E4" w:rsidTr="003F3CDC">
        <w:trPr>
          <w:jc w:val="center"/>
        </w:trPr>
        <w:tc>
          <w:tcPr>
            <w:tcW w:w="4233" w:type="dxa"/>
            <w:shd w:val="clear" w:color="auto" w:fill="auto"/>
          </w:tcPr>
          <w:p w:rsidR="00064084" w:rsidRPr="00EF41E4" w:rsidRDefault="00064084" w:rsidP="003F3CDC">
            <w:pPr>
              <w:jc w:val="center"/>
            </w:pPr>
            <w:r w:rsidRPr="00EF41E4">
              <w:br w:type="page"/>
              <w:t>VIỆN HÀN LÂM</w:t>
            </w:r>
          </w:p>
          <w:p w:rsidR="00064084" w:rsidRPr="00EF41E4" w:rsidRDefault="00064084" w:rsidP="003F3CDC">
            <w:pPr>
              <w:jc w:val="center"/>
            </w:pPr>
            <w:r w:rsidRPr="00EF41E4">
              <w:t>KHOA HỌC VÀ CÔNG NGHỆ VN</w:t>
            </w:r>
          </w:p>
          <w:p w:rsidR="00064084" w:rsidRPr="00EF41E4" w:rsidRDefault="00064084" w:rsidP="003F3CDC">
            <w:pPr>
              <w:jc w:val="center"/>
              <w:rPr>
                <w:b/>
                <w:bCs/>
              </w:rPr>
            </w:pPr>
            <w:r w:rsidRPr="00EF41E4">
              <w:rPr>
                <w:b/>
                <w:bCs/>
              </w:rPr>
              <w:t>VIỆN CÔNG NGHỆ SINH HỌC</w:t>
            </w:r>
          </w:p>
          <w:p w:rsidR="00064084" w:rsidRPr="00EF41E4" w:rsidRDefault="00BD7931" w:rsidP="00064084">
            <w:pPr>
              <w:jc w:val="center"/>
            </w:pPr>
            <w:r>
              <w:rPr>
                <w:noProof/>
              </w:rPr>
              <w:pict>
                <v:line id="Line 35" o:spid="_x0000_s1026" style="position:absolute;left:0;text-align:left;z-index:251659264;visibility:visible;mso-wrap-distance-top:-3e-5mm;mso-wrap-distance-bottom:-3e-5mm" from="43.5pt,.4pt" to="156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LX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J6E1vXEFRFRqa0Nx9KRezUbT7w4pXbVE7Xmk+HY2kJeFjORdStg4Axfs+i+aQQw5eB37&#10;dGpsFyChA+gU5Tjf5eAnjygcZvn4KU0nGN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"/>
              </w:pict>
            </w:r>
          </w:p>
        </w:tc>
        <w:tc>
          <w:tcPr>
            <w:tcW w:w="658" w:type="dxa"/>
            <w:shd w:val="clear" w:color="auto" w:fill="auto"/>
          </w:tcPr>
          <w:p w:rsidR="00064084" w:rsidRPr="00EF41E4" w:rsidRDefault="00064084" w:rsidP="003F3CDC">
            <w:pPr>
              <w:jc w:val="center"/>
              <w:rPr>
                <w:i/>
                <w:iCs/>
              </w:rPr>
            </w:pPr>
          </w:p>
        </w:tc>
        <w:tc>
          <w:tcPr>
            <w:tcW w:w="5460" w:type="dxa"/>
            <w:shd w:val="clear" w:color="auto" w:fill="auto"/>
          </w:tcPr>
          <w:p w:rsidR="00064084" w:rsidRPr="00EF41E4" w:rsidRDefault="00064084" w:rsidP="003F3CDC">
            <w:pPr>
              <w:jc w:val="center"/>
              <w:rPr>
                <w:b/>
                <w:bCs/>
              </w:rPr>
            </w:pPr>
            <w:r w:rsidRPr="00EF41E4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F41E4">
                  <w:rPr>
                    <w:b/>
                    <w:bCs/>
                  </w:rPr>
                  <w:t>NAM</w:t>
                </w:r>
              </w:smartTag>
            </w:smartTag>
          </w:p>
          <w:p w:rsidR="00064084" w:rsidRPr="00EF41E4" w:rsidRDefault="00064084" w:rsidP="003F3CDC">
            <w:pPr>
              <w:ind w:left="-12"/>
              <w:jc w:val="center"/>
              <w:rPr>
                <w:b/>
              </w:rPr>
            </w:pPr>
            <w:r w:rsidRPr="00EF41E4">
              <w:rPr>
                <w:b/>
              </w:rPr>
              <w:t>Độc lập - Tự do - Hạnh phúc</w:t>
            </w:r>
          </w:p>
          <w:p w:rsidR="00064084" w:rsidRPr="00EF41E4" w:rsidRDefault="00BD7931" w:rsidP="003F3CD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Line 36" o:spid="_x0000_s1031" style="position:absolute;left:0;text-align:left;z-index:251660288;visibility:visible;mso-wrap-distance-top:-3e-5mm;mso-wrap-distance-bottom:-3e-5mm" from="64.4pt,2.25pt" to="200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Tq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p6E1vXEFRFRqa0Nx9KRezUbT7w4pXbVE7Xmk+HY2kJeFjORdStg4Axfs+i+aQQw5eB37&#10;dGpsFyChA+gU5Tjf5eAnjygcZk/j8WQC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"/>
              </w:pict>
            </w:r>
          </w:p>
          <w:p w:rsidR="00064084" w:rsidRPr="00D9205B" w:rsidRDefault="00064084" w:rsidP="00451B2F">
            <w:pPr>
              <w:jc w:val="center"/>
              <w:rPr>
                <w:i/>
                <w:iCs/>
              </w:rPr>
            </w:pPr>
            <w:r w:rsidRPr="00EF41E4">
              <w:rPr>
                <w:i/>
                <w:iCs/>
              </w:rPr>
              <w:t xml:space="preserve">Hà Nội, ngày </w:t>
            </w:r>
            <w:r w:rsidR="00451B2F">
              <w:rPr>
                <w:i/>
                <w:iCs/>
              </w:rPr>
              <w:t>18</w:t>
            </w:r>
            <w:r w:rsidRPr="00EF41E4">
              <w:rPr>
                <w:i/>
                <w:iCs/>
              </w:rPr>
              <w:t xml:space="preserve"> tháng </w:t>
            </w:r>
            <w:r w:rsidR="00451B2F">
              <w:rPr>
                <w:i/>
                <w:iCs/>
              </w:rPr>
              <w:t>04</w:t>
            </w:r>
            <w:r w:rsidRPr="00EF41E4">
              <w:rPr>
                <w:i/>
                <w:iCs/>
              </w:rPr>
              <w:t xml:space="preserve">  năm 201</w:t>
            </w:r>
            <w:r w:rsidR="00D9205B">
              <w:rPr>
                <w:i/>
                <w:iCs/>
              </w:rPr>
              <w:t>9</w:t>
            </w:r>
          </w:p>
        </w:tc>
      </w:tr>
    </w:tbl>
    <w:p w:rsidR="008379E1" w:rsidRPr="002B2388" w:rsidRDefault="0099070A" w:rsidP="008A0FBB">
      <w:pPr>
        <w:spacing w:before="120" w:line="312" w:lineRule="auto"/>
        <w:jc w:val="center"/>
        <w:rPr>
          <w:b/>
          <w:sz w:val="30"/>
        </w:rPr>
      </w:pPr>
      <w:r w:rsidRPr="002B2388">
        <w:rPr>
          <w:b/>
          <w:sz w:val="30"/>
        </w:rPr>
        <w:t>THÔNG TIN VỀ LUẬN ÁN ĐƯA LÊN MẠNG</w:t>
      </w:r>
    </w:p>
    <w:p w:rsidR="0099070A" w:rsidRDefault="0099070A" w:rsidP="00F063E6">
      <w:pPr>
        <w:spacing w:beforeLines="60" w:before="144" w:afterLines="60" w:after="144"/>
        <w:jc w:val="both"/>
      </w:pPr>
      <w:r w:rsidRPr="007C02DE">
        <w:rPr>
          <w:b/>
          <w:i/>
        </w:rPr>
        <w:t>Tên đề tài</w:t>
      </w:r>
      <w:r>
        <w:t>:</w:t>
      </w:r>
      <w:r w:rsidR="008918E8">
        <w:rPr>
          <w:lang w:val="vi-VN"/>
        </w:rPr>
        <w:t xml:space="preserve"> </w:t>
      </w:r>
      <w:r w:rsidR="008918E8" w:rsidRPr="008E4FC4">
        <w:t>Nghiên cứu đa hình hệ gen các dòng tôm sú (</w:t>
      </w:r>
      <w:r w:rsidR="008918E8" w:rsidRPr="008E4FC4">
        <w:rPr>
          <w:i/>
          <w:lang w:val="pl-PL"/>
        </w:rPr>
        <w:t>P</w:t>
      </w:r>
      <w:r w:rsidR="008918E8" w:rsidRPr="008E4FC4">
        <w:rPr>
          <w:i/>
          <w:lang w:val="vi-VN"/>
        </w:rPr>
        <w:t>enaeus</w:t>
      </w:r>
      <w:r w:rsidR="008918E8" w:rsidRPr="008E4FC4">
        <w:rPr>
          <w:i/>
          <w:lang w:val="pl-PL"/>
        </w:rPr>
        <w:t xml:space="preserve"> monodon</w:t>
      </w:r>
      <w:r w:rsidR="008918E8" w:rsidRPr="008E4FC4">
        <w:rPr>
          <w:lang w:val="pl-PL"/>
        </w:rPr>
        <w:t xml:space="preserve">) </w:t>
      </w:r>
      <w:r w:rsidR="008918E8" w:rsidRPr="008E4FC4">
        <w:t>Việt Nam</w:t>
      </w:r>
      <w:r w:rsidR="008918E8" w:rsidRPr="008E4FC4">
        <w:rPr>
          <w:lang w:val="vi-VN"/>
        </w:rPr>
        <w:t xml:space="preserve"> nhằm</w:t>
      </w:r>
      <w:r w:rsidR="008918E8" w:rsidRPr="008E4FC4">
        <w:t xml:space="preserve"> phục vụ công tác chọn giống tôm.</w:t>
      </w:r>
      <w:r w:rsidR="008918E8" w:rsidRPr="00426BC3">
        <w:t xml:space="preserve">    </w:t>
      </w:r>
      <w:r w:rsidR="00E325EE">
        <w:tab/>
      </w:r>
    </w:p>
    <w:p w:rsidR="0099070A" w:rsidRPr="00900E66" w:rsidRDefault="0099070A" w:rsidP="00F063E6">
      <w:pPr>
        <w:spacing w:beforeLines="60" w:before="144" w:afterLines="60" w:after="144"/>
        <w:jc w:val="both"/>
        <w:rPr>
          <w:lang w:val="vi-VN"/>
        </w:rPr>
      </w:pPr>
      <w:r w:rsidRPr="007C02DE">
        <w:rPr>
          <w:b/>
          <w:i/>
        </w:rPr>
        <w:t>Chuyên ngành</w:t>
      </w:r>
      <w:r>
        <w:t>:</w:t>
      </w:r>
      <w:r w:rsidR="008E4FC4">
        <w:rPr>
          <w:lang w:val="vi-VN"/>
        </w:rPr>
        <w:t xml:space="preserve"> </w:t>
      </w:r>
      <w:r w:rsidR="008E4FC4" w:rsidRPr="008E4FC4">
        <w:t>Di truyền học</w:t>
      </w:r>
      <w:r w:rsidR="008E4FC4">
        <w:rPr>
          <w:b/>
        </w:rPr>
        <w:t xml:space="preserve">        </w:t>
      </w:r>
      <w:r>
        <w:tab/>
      </w:r>
      <w:r>
        <w:tab/>
      </w:r>
      <w:r w:rsidRPr="007C02DE">
        <w:rPr>
          <w:b/>
          <w:i/>
        </w:rPr>
        <w:t>Mã số</w:t>
      </w:r>
      <w:r>
        <w:t>:</w:t>
      </w:r>
      <w:r w:rsidR="00900E66">
        <w:rPr>
          <w:lang w:val="vi-VN"/>
        </w:rPr>
        <w:t xml:space="preserve"> </w:t>
      </w:r>
      <w:r w:rsidR="00900E66" w:rsidRPr="00900E66">
        <w:t>9 42 01 21</w:t>
      </w:r>
    </w:p>
    <w:p w:rsidR="0099070A" w:rsidRDefault="0099070A" w:rsidP="00F063E6">
      <w:pPr>
        <w:spacing w:beforeLines="60" w:before="144" w:afterLines="60" w:after="144"/>
        <w:jc w:val="both"/>
      </w:pPr>
      <w:r w:rsidRPr="007C02DE">
        <w:rPr>
          <w:b/>
          <w:i/>
        </w:rPr>
        <w:t>Họ và tên Nghiên cứu sinh</w:t>
      </w:r>
      <w:r>
        <w:t>:</w:t>
      </w:r>
      <w:r w:rsidR="00900E66">
        <w:rPr>
          <w:lang w:val="vi-VN"/>
        </w:rPr>
        <w:t xml:space="preserve"> Nguyễn Thị Minh Thanh</w:t>
      </w:r>
      <w:r w:rsidR="00E325EE">
        <w:tab/>
      </w:r>
      <w:r w:rsidR="00E325EE">
        <w:tab/>
      </w:r>
    </w:p>
    <w:p w:rsidR="0099070A" w:rsidRDefault="0099070A" w:rsidP="00F063E6">
      <w:pPr>
        <w:spacing w:beforeLines="60" w:before="144" w:afterLines="60" w:after="144"/>
        <w:jc w:val="both"/>
        <w:rPr>
          <w:lang w:val="vi-VN"/>
        </w:rPr>
      </w:pPr>
      <w:r w:rsidRPr="007C02DE">
        <w:rPr>
          <w:b/>
          <w:i/>
        </w:rPr>
        <w:t>Họ và tên cán bộ hướng dẫn</w:t>
      </w:r>
      <w:r>
        <w:t>:</w:t>
      </w:r>
      <w:r w:rsidR="00E325EE">
        <w:tab/>
      </w:r>
    </w:p>
    <w:p w:rsidR="00F54BA5" w:rsidRPr="00316270" w:rsidRDefault="00483D75" w:rsidP="00814267">
      <w:pPr>
        <w:spacing w:beforeLines="50" w:before="120" w:afterLines="60" w:after="144"/>
        <w:ind w:firstLine="720"/>
        <w:jc w:val="both"/>
      </w:pPr>
      <w:r>
        <w:t>1. PGS.TS. Đinh Duy Kháng</w:t>
      </w:r>
      <w:r>
        <w:rPr>
          <w:lang w:val="vi-VN"/>
        </w:rPr>
        <w:t xml:space="preserve"> </w:t>
      </w:r>
      <w:r w:rsidR="00F54BA5" w:rsidRPr="00316270">
        <w:t xml:space="preserve">- </w:t>
      </w:r>
      <w:r w:rsidR="00F54BA5" w:rsidRPr="00316270">
        <w:rPr>
          <w:i/>
        </w:rPr>
        <w:t>Viện Công nghệ sinh học</w:t>
      </w:r>
    </w:p>
    <w:p w:rsidR="00F54BA5" w:rsidRPr="00316270" w:rsidRDefault="00F54BA5" w:rsidP="00814267">
      <w:pPr>
        <w:spacing w:beforeLines="50" w:before="120" w:afterLines="60" w:after="144"/>
        <w:ind w:firstLine="720"/>
        <w:jc w:val="both"/>
        <w:rPr>
          <w:b/>
          <w:lang w:val="vi-VN"/>
        </w:rPr>
      </w:pPr>
      <w:r w:rsidRPr="00316270">
        <w:t>2. PGS.TS. Nguyễn Hữu Ninh -</w:t>
      </w:r>
      <w:r w:rsidRPr="00316270">
        <w:rPr>
          <w:i/>
        </w:rPr>
        <w:t>Viện Nghiên cứu nuôi trồng thủy sản III.</w:t>
      </w:r>
    </w:p>
    <w:p w:rsidR="0099070A" w:rsidRDefault="0099070A" w:rsidP="00F063E6">
      <w:pPr>
        <w:spacing w:beforeLines="60" w:before="144" w:afterLines="60" w:after="144"/>
        <w:jc w:val="both"/>
      </w:pPr>
      <w:r w:rsidRPr="007C02DE">
        <w:rPr>
          <w:b/>
          <w:i/>
        </w:rPr>
        <w:t>Cơ sở đào</w:t>
      </w:r>
      <w:r w:rsidR="00F54BA5">
        <w:rPr>
          <w:b/>
          <w:i/>
          <w:lang w:val="vi-VN"/>
        </w:rPr>
        <w:t xml:space="preserve"> </w:t>
      </w:r>
      <w:r w:rsidRPr="007C02DE">
        <w:rPr>
          <w:b/>
          <w:i/>
        </w:rPr>
        <w:t>tạo</w:t>
      </w:r>
      <w:r>
        <w:t>:</w:t>
      </w:r>
      <w:r w:rsidR="00296CE9">
        <w:t xml:space="preserve"> Viện Công nghệ sinh học, Viện </w:t>
      </w:r>
      <w:r w:rsidR="00775375">
        <w:t xml:space="preserve">Hàn lâm </w:t>
      </w:r>
      <w:r w:rsidR="00296CE9">
        <w:t>Khoa học &amp; Công nghệ Việt Nam</w:t>
      </w:r>
    </w:p>
    <w:p w:rsidR="0099070A" w:rsidRPr="00775375" w:rsidRDefault="0099070A" w:rsidP="007052C2">
      <w:pPr>
        <w:spacing w:before="120" w:after="120" w:line="312" w:lineRule="auto"/>
        <w:jc w:val="center"/>
        <w:rPr>
          <w:b/>
        </w:rPr>
      </w:pPr>
      <w:r w:rsidRPr="00775375">
        <w:rPr>
          <w:b/>
        </w:rPr>
        <w:t>TÓM TẮT NHỮNG KẾT LUẬN MỚI CỦA LUẬN ÁN</w:t>
      </w:r>
    </w:p>
    <w:p w:rsidR="004B6320" w:rsidRPr="004B6320" w:rsidRDefault="00D52444" w:rsidP="000D195D">
      <w:pPr>
        <w:pStyle w:val="ListParagraph"/>
        <w:numPr>
          <w:ilvl w:val="0"/>
          <w:numId w:val="3"/>
        </w:numPr>
        <w:spacing w:before="60" w:after="60" w:line="276" w:lineRule="auto"/>
        <w:ind w:left="568" w:hanging="284"/>
        <w:jc w:val="both"/>
        <w:rPr>
          <w:lang w:val="vi-VN"/>
        </w:rPr>
      </w:pPr>
      <w:r>
        <w:t>Đ</w:t>
      </w:r>
      <w:r w:rsidR="009659DB" w:rsidRPr="00433E96">
        <w:t xml:space="preserve">ã phát hiện được 309 alen từ 60 mẫu tôm sú thuộc 3 quần đàn vùng biển Bắc Trung Bộ, Nam </w:t>
      </w:r>
      <w:r w:rsidR="005C43C3">
        <w:t xml:space="preserve">Trung Bộ và Nam Bộ của Việt Nam với </w:t>
      </w:r>
      <w:r w:rsidR="009659DB" w:rsidRPr="00433E96">
        <w:t>số</w:t>
      </w:r>
      <w:r w:rsidR="005C43C3">
        <w:t xml:space="preserve"> lượng</w:t>
      </w:r>
      <w:r w:rsidR="009659DB" w:rsidRPr="00433E96">
        <w:t xml:space="preserve"> alen trùng nhau giữa các mẫu trong mỗi quần đàn lần lượt là 0, 4, 8 cho thấy đa hình di truyền thể hiện </w:t>
      </w:r>
      <w:r w:rsidR="009659DB">
        <w:t>rõ nhất ở quần đàn Bắc Trung Bộ</w:t>
      </w:r>
      <w:r w:rsidR="007353B6">
        <w:t xml:space="preserve">. </w:t>
      </w:r>
      <w:r w:rsidR="007353B6" w:rsidRPr="00A41681">
        <w:t xml:space="preserve">  </w:t>
      </w:r>
    </w:p>
    <w:p w:rsidR="00A77B83" w:rsidRPr="00A77B83" w:rsidRDefault="00C516BB" w:rsidP="000D195D">
      <w:pPr>
        <w:pStyle w:val="ListParagraph"/>
        <w:numPr>
          <w:ilvl w:val="0"/>
          <w:numId w:val="3"/>
        </w:numPr>
        <w:spacing w:before="60" w:after="60" w:line="276" w:lineRule="auto"/>
        <w:ind w:left="568" w:hanging="284"/>
        <w:jc w:val="both"/>
        <w:rPr>
          <w:lang w:val="vi-VN"/>
        </w:rPr>
      </w:pPr>
      <w:r w:rsidRPr="004B6320">
        <w:rPr>
          <w:shd w:val="clear" w:color="auto" w:fill="FFFFFF"/>
        </w:rPr>
        <w:t>Đ</w:t>
      </w:r>
      <w:r w:rsidR="00E40E0A" w:rsidRPr="004B6320">
        <w:rPr>
          <w:shd w:val="clear" w:color="auto" w:fill="FFFFFF"/>
        </w:rPr>
        <w:t>ã sàng lọc được</w:t>
      </w:r>
      <w:r w:rsidR="00E40E0A" w:rsidRPr="004B6320">
        <w:rPr>
          <w:shd w:val="clear" w:color="auto" w:fill="FFFFFF"/>
          <w:lang w:val="vi-VN"/>
        </w:rPr>
        <w:t xml:space="preserve"> 1799 SNP chỉ xuất hiện ở tôm sú </w:t>
      </w:r>
      <w:r w:rsidR="00E40E0A" w:rsidRPr="004B6320">
        <w:rPr>
          <w:shd w:val="clear" w:color="auto" w:fill="FFFFFF"/>
        </w:rPr>
        <w:t>l</w:t>
      </w:r>
      <w:r w:rsidR="00E40E0A" w:rsidRPr="004B6320">
        <w:rPr>
          <w:shd w:val="clear" w:color="auto" w:fill="FFFFFF"/>
          <w:lang w:val="vi-VN"/>
        </w:rPr>
        <w:t>ớn nhanh</w:t>
      </w:r>
      <w:r w:rsidR="00E40E0A" w:rsidRPr="004B6320">
        <w:rPr>
          <w:shd w:val="clear" w:color="auto" w:fill="FFFFFF"/>
        </w:rPr>
        <w:t xml:space="preserve">. </w:t>
      </w:r>
    </w:p>
    <w:p w:rsidR="00CA7E53" w:rsidRPr="00CA7E53" w:rsidRDefault="00A77B83" w:rsidP="000D195D">
      <w:pPr>
        <w:pStyle w:val="ListParagraph"/>
        <w:numPr>
          <w:ilvl w:val="0"/>
          <w:numId w:val="3"/>
        </w:numPr>
        <w:spacing w:before="60" w:after="60" w:line="276" w:lineRule="auto"/>
        <w:ind w:left="568" w:hanging="284"/>
        <w:jc w:val="both"/>
        <w:rPr>
          <w:lang w:val="vi-VN"/>
        </w:rPr>
      </w:pPr>
      <w:r>
        <w:rPr>
          <w:shd w:val="clear" w:color="auto" w:fill="FFFFFF"/>
        </w:rPr>
        <w:t>Đã xác định được h</w:t>
      </w:r>
      <w:r w:rsidR="00E40E0A" w:rsidRPr="004B6320">
        <w:rPr>
          <w:shd w:val="clear" w:color="auto" w:fill="FFFFFF"/>
          <w:lang w:val="vi-VN"/>
        </w:rPr>
        <w:t>ai SNP nằm trong vùng exon</w:t>
      </w:r>
      <w:r w:rsidR="00E40E0A" w:rsidRPr="004B6320">
        <w:rPr>
          <w:shd w:val="clear" w:color="auto" w:fill="FFFFFF"/>
        </w:rPr>
        <w:t xml:space="preserve"> (vùng </w:t>
      </w:r>
      <w:r w:rsidR="00E40E0A" w:rsidRPr="000C79F7">
        <w:rPr>
          <w:noProof/>
        </w:rPr>
        <w:t>l</w:t>
      </w:r>
      <w:r w:rsidR="00E40E0A" w:rsidRPr="004B6320">
        <w:rPr>
          <w:noProof/>
          <w:lang w:val="vi-VN"/>
        </w:rPr>
        <w:t>ight meromyosin</w:t>
      </w:r>
      <w:r w:rsidR="00E40E0A" w:rsidRPr="004B6320">
        <w:rPr>
          <w:shd w:val="clear" w:color="auto" w:fill="FFFFFF"/>
        </w:rPr>
        <w:t>)</w:t>
      </w:r>
      <w:r w:rsidR="00E40E0A" w:rsidRPr="004B6320">
        <w:rPr>
          <w:shd w:val="clear" w:color="auto" w:fill="FFFFFF"/>
          <w:lang w:val="vi-VN"/>
        </w:rPr>
        <w:t xml:space="preserve"> của gen MHC</w:t>
      </w:r>
      <w:r w:rsidR="00E40E0A" w:rsidRPr="004B6320">
        <w:rPr>
          <w:shd w:val="clear" w:color="auto" w:fill="FFFFFF"/>
        </w:rPr>
        <w:t xml:space="preserve"> </w:t>
      </w:r>
      <w:r w:rsidR="00E40E0A" w:rsidRPr="004B6320">
        <w:rPr>
          <w:shd w:val="clear" w:color="auto" w:fill="FFFFFF"/>
          <w:lang w:val="vi-VN"/>
        </w:rPr>
        <w:t xml:space="preserve">ở </w:t>
      </w:r>
      <w:r w:rsidR="00E40E0A" w:rsidRPr="004B6320">
        <w:rPr>
          <w:shd w:val="clear" w:color="auto" w:fill="FFFFFF"/>
        </w:rPr>
        <w:t>họ giáp xác:</w:t>
      </w:r>
      <w:r w:rsidR="00E40E0A" w:rsidRPr="004B6320">
        <w:rPr>
          <w:shd w:val="clear" w:color="auto" w:fill="FFFFFF"/>
          <w:lang w:val="vi-VN"/>
        </w:rPr>
        <w:t xml:space="preserve"> </w:t>
      </w:r>
      <w:r w:rsidR="00E40E0A" w:rsidRPr="004B6320">
        <w:rPr>
          <w:lang w:val="vi-VN"/>
        </w:rPr>
        <w:t xml:space="preserve">SNP </w:t>
      </w:r>
      <w:r w:rsidR="00E40E0A" w:rsidRPr="004B6320">
        <w:rPr>
          <w:shd w:val="clear" w:color="auto" w:fill="FFFFFF"/>
        </w:rPr>
        <w:t>A4486G trên MHC</w:t>
      </w:r>
      <w:r w:rsidR="00E40E0A" w:rsidRPr="004B6320">
        <w:rPr>
          <w:shd w:val="clear" w:color="auto" w:fill="FFFFFF"/>
          <w:vertAlign w:val="subscript"/>
        </w:rPr>
        <w:t>a</w:t>
      </w:r>
      <w:r w:rsidR="00E40E0A" w:rsidRPr="004B6320">
        <w:rPr>
          <w:b/>
          <w:lang w:val="vi-VN"/>
        </w:rPr>
        <w:t xml:space="preserve"> </w:t>
      </w:r>
      <w:r w:rsidR="00E40E0A" w:rsidRPr="000C79F7">
        <w:t xml:space="preserve">làm biến đổi codon </w:t>
      </w:r>
      <w:r w:rsidR="00E40E0A" w:rsidRPr="003D57B2">
        <w:t>AAA</w:t>
      </w:r>
      <w:r w:rsidR="00E40E0A" w:rsidRPr="003D57B2">
        <w:rPr>
          <w:lang w:val="vi-VN"/>
        </w:rPr>
        <w:t xml:space="preserve"> </w:t>
      </w:r>
      <w:r w:rsidR="00E40E0A" w:rsidRPr="003D57B2">
        <w:t>thành</w:t>
      </w:r>
      <w:r w:rsidR="00E40E0A" w:rsidRPr="003D57B2">
        <w:rPr>
          <w:lang w:val="vi-VN"/>
        </w:rPr>
        <w:t xml:space="preserve"> AAG nhưng không làm thay đổi acid amin Lysine; SNP </w:t>
      </w:r>
      <w:r w:rsidR="00E40E0A" w:rsidRPr="003D57B2">
        <w:rPr>
          <w:shd w:val="clear" w:color="auto" w:fill="FFFFFF"/>
          <w:lang w:val="vi-VN"/>
        </w:rPr>
        <w:t>G</w:t>
      </w:r>
      <w:r w:rsidR="00E40E0A" w:rsidRPr="003D57B2">
        <w:rPr>
          <w:shd w:val="clear" w:color="auto" w:fill="FFFFFF"/>
        </w:rPr>
        <w:t>4320</w:t>
      </w:r>
      <w:r w:rsidR="00E40E0A" w:rsidRPr="003D57B2">
        <w:rPr>
          <w:shd w:val="clear" w:color="auto" w:fill="FFFFFF"/>
          <w:lang w:val="vi-VN"/>
        </w:rPr>
        <w:t>A</w:t>
      </w:r>
      <w:r w:rsidR="00E40E0A" w:rsidRPr="003D57B2">
        <w:rPr>
          <w:shd w:val="clear" w:color="auto" w:fill="FFFFFF"/>
        </w:rPr>
        <w:t xml:space="preserve"> trên MHC</w:t>
      </w:r>
      <w:r w:rsidR="00E40E0A" w:rsidRPr="003D57B2">
        <w:rPr>
          <w:shd w:val="clear" w:color="auto" w:fill="FFFFFF"/>
          <w:vertAlign w:val="subscript"/>
        </w:rPr>
        <w:t>1</w:t>
      </w:r>
      <w:r w:rsidR="00E40E0A" w:rsidRPr="003D57B2">
        <w:t xml:space="preserve"> làm biến đổi codon GGA (mã hóa acid amin Glycine) thành GAA (mã hóa acid amin </w:t>
      </w:r>
      <w:r w:rsidR="00E40E0A" w:rsidRPr="003D57B2">
        <w:rPr>
          <w:lang w:val="vi-VN"/>
        </w:rPr>
        <w:t>Glutamic)</w:t>
      </w:r>
      <w:r w:rsidR="007353B6" w:rsidRPr="003D57B2">
        <w:rPr>
          <w:lang w:val="vi-VN"/>
        </w:rPr>
        <w:t>.</w:t>
      </w:r>
    </w:p>
    <w:p w:rsidR="00FD0DB5" w:rsidRPr="001151DE" w:rsidRDefault="00CA7E53" w:rsidP="000D195D">
      <w:pPr>
        <w:pStyle w:val="ListParagraph"/>
        <w:numPr>
          <w:ilvl w:val="0"/>
          <w:numId w:val="3"/>
        </w:numPr>
        <w:spacing w:before="60" w:after="60" w:line="276" w:lineRule="auto"/>
        <w:ind w:left="568" w:hanging="284"/>
        <w:jc w:val="both"/>
        <w:rPr>
          <w:lang w:val="vi-VN"/>
        </w:rPr>
      </w:pPr>
      <w:r>
        <w:t xml:space="preserve">Đã </w:t>
      </w:r>
      <w:r w:rsidR="00C167D2">
        <w:t>sử</w:t>
      </w:r>
      <w:r>
        <w:t xml:space="preserve"> dụng </w:t>
      </w:r>
      <w:r w:rsidR="00156EE2" w:rsidRPr="000C79F7">
        <w:t>SNP G4320A trên gen MHC</w:t>
      </w:r>
      <w:r w:rsidR="00156EE2" w:rsidRPr="00CA7E53">
        <w:rPr>
          <w:vertAlign w:val="subscript"/>
        </w:rPr>
        <w:t>1</w:t>
      </w:r>
      <w:r w:rsidR="00156EE2" w:rsidRPr="000C79F7">
        <w:t xml:space="preserve"> để thiết kế mồi đặc hiệu trong kỹ thuật KASP ứng dụng trong việc sàng lọc chỉ thị SNP có tiềm năng liên kết với tính trạng tăng trưởng nhanh </w:t>
      </w:r>
      <w:r w:rsidR="00156EE2" w:rsidRPr="00CA7E53">
        <w:rPr>
          <w:rFonts w:eastAsia="Calibri"/>
          <w:noProof/>
        </w:rPr>
        <w:t>nhằm hỗ trợ trong công tác chọn giống tôm sú</w:t>
      </w:r>
      <w:r w:rsidR="00E269BE" w:rsidRPr="00CA7E53">
        <w:rPr>
          <w:rFonts w:eastAsia="Calibri"/>
          <w:noProof/>
        </w:rPr>
        <w:t>.</w:t>
      </w:r>
      <w:r w:rsidR="007353B6" w:rsidRPr="00CA7E53">
        <w:rPr>
          <w:lang w:val="vi-VN"/>
        </w:rPr>
        <w:t xml:space="preserve"> </w:t>
      </w:r>
    </w:p>
    <w:p w:rsidR="001151DE" w:rsidRPr="00CA7E53" w:rsidRDefault="001151DE" w:rsidP="001151DE">
      <w:pPr>
        <w:pStyle w:val="ListParagraph"/>
        <w:spacing w:line="276" w:lineRule="auto"/>
        <w:ind w:left="567"/>
        <w:jc w:val="both"/>
        <w:rPr>
          <w:lang w:val="vi-VN"/>
        </w:rPr>
      </w:pPr>
    </w:p>
    <w:tbl>
      <w:tblPr>
        <w:tblStyle w:val="TableGrid"/>
        <w:tblW w:w="9469" w:type="dxa"/>
        <w:jc w:val="center"/>
        <w:tblInd w:w="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95"/>
        <w:gridCol w:w="3426"/>
      </w:tblGrid>
      <w:tr w:rsidR="00FD0DB5" w:rsidTr="00AA364F">
        <w:trPr>
          <w:jc w:val="center"/>
        </w:trPr>
        <w:tc>
          <w:tcPr>
            <w:tcW w:w="6043" w:type="dxa"/>
            <w:gridSpan w:val="2"/>
          </w:tcPr>
          <w:p w:rsidR="00FD0DB5" w:rsidRDefault="00FD0DB5" w:rsidP="009116C1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 w:rsidRPr="00CD7D66">
              <w:rPr>
                <w:b/>
              </w:rPr>
              <w:t>NGƯỜI HƯỚNG DẪN KHOA HỌC</w:t>
            </w:r>
          </w:p>
        </w:tc>
        <w:tc>
          <w:tcPr>
            <w:tcW w:w="3426" w:type="dxa"/>
          </w:tcPr>
          <w:p w:rsidR="00FD0DB5" w:rsidRDefault="00367FDF" w:rsidP="009116C1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lang w:val="vi-VN"/>
              </w:rPr>
              <w:t xml:space="preserve">   </w:t>
            </w:r>
            <w:r w:rsidR="00FD0DB5" w:rsidRPr="00CD7D66">
              <w:rPr>
                <w:b/>
              </w:rPr>
              <w:t>NGHIÊN CỨU SINH</w:t>
            </w:r>
          </w:p>
        </w:tc>
      </w:tr>
      <w:tr w:rsidR="00FD0DB5" w:rsidTr="00AA364F">
        <w:trPr>
          <w:jc w:val="center"/>
        </w:trPr>
        <w:tc>
          <w:tcPr>
            <w:tcW w:w="3048" w:type="dxa"/>
          </w:tcPr>
          <w:p w:rsidR="00FD0DB5" w:rsidRPr="006355D1" w:rsidRDefault="00FD0DB5" w:rsidP="009116C1">
            <w:pPr>
              <w:widowControl w:val="0"/>
              <w:spacing w:line="312" w:lineRule="auto"/>
              <w:jc w:val="center"/>
              <w:rPr>
                <w:lang w:val="vi-VN"/>
              </w:rPr>
            </w:pPr>
          </w:p>
          <w:p w:rsidR="00FD0DB5" w:rsidRDefault="00FD0DB5" w:rsidP="009116C1">
            <w:pPr>
              <w:widowControl w:val="0"/>
              <w:spacing w:line="312" w:lineRule="auto"/>
              <w:jc w:val="center"/>
              <w:rPr>
                <w:lang w:val="vi-VN"/>
              </w:rPr>
            </w:pPr>
          </w:p>
          <w:p w:rsidR="00AA364F" w:rsidRPr="00AA364F" w:rsidRDefault="00AA364F" w:rsidP="009116C1">
            <w:pPr>
              <w:widowControl w:val="0"/>
              <w:spacing w:line="312" w:lineRule="auto"/>
              <w:jc w:val="center"/>
              <w:rPr>
                <w:sz w:val="6"/>
                <w:szCs w:val="6"/>
                <w:lang w:val="vi-VN"/>
              </w:rPr>
            </w:pPr>
          </w:p>
          <w:p w:rsidR="00FD0DB5" w:rsidRPr="0035075C" w:rsidRDefault="00FD0DB5" w:rsidP="006C413B">
            <w:pPr>
              <w:widowControl w:val="0"/>
              <w:spacing w:line="312" w:lineRule="auto"/>
            </w:pPr>
          </w:p>
          <w:p w:rsidR="00FD0DB5" w:rsidRPr="00AA364F" w:rsidRDefault="00FD0DB5" w:rsidP="009116C1">
            <w:pPr>
              <w:widowControl w:val="0"/>
              <w:spacing w:line="312" w:lineRule="auto"/>
              <w:jc w:val="center"/>
            </w:pPr>
            <w:r w:rsidRPr="00AA364F">
              <w:t>PGS.TS. Đinh Duy Kháng</w:t>
            </w:r>
          </w:p>
        </w:tc>
        <w:tc>
          <w:tcPr>
            <w:tcW w:w="2995" w:type="dxa"/>
          </w:tcPr>
          <w:p w:rsidR="00FD0DB5" w:rsidRPr="00AA364F" w:rsidRDefault="00FD0DB5" w:rsidP="009116C1">
            <w:pPr>
              <w:widowControl w:val="0"/>
              <w:spacing w:line="312" w:lineRule="auto"/>
              <w:ind w:left="-108" w:hanging="284"/>
              <w:jc w:val="center"/>
            </w:pPr>
          </w:p>
          <w:p w:rsidR="00FD0DB5" w:rsidRPr="00AA364F" w:rsidRDefault="00FD0DB5" w:rsidP="006C413B">
            <w:pPr>
              <w:widowControl w:val="0"/>
              <w:spacing w:line="312" w:lineRule="auto"/>
              <w:rPr>
                <w:lang w:val="vi-VN"/>
              </w:rPr>
            </w:pPr>
          </w:p>
          <w:p w:rsidR="00FD0DB5" w:rsidRDefault="00FD0DB5" w:rsidP="009116C1">
            <w:pPr>
              <w:widowControl w:val="0"/>
              <w:spacing w:line="312" w:lineRule="auto"/>
              <w:ind w:left="-108" w:hanging="284"/>
              <w:jc w:val="center"/>
              <w:rPr>
                <w:lang w:val="vi-VN"/>
              </w:rPr>
            </w:pPr>
          </w:p>
          <w:p w:rsidR="00AA364F" w:rsidRPr="00AA364F" w:rsidRDefault="00AA364F" w:rsidP="009116C1">
            <w:pPr>
              <w:widowControl w:val="0"/>
              <w:spacing w:line="312" w:lineRule="auto"/>
              <w:ind w:left="-108" w:hanging="284"/>
              <w:jc w:val="center"/>
              <w:rPr>
                <w:sz w:val="6"/>
                <w:szCs w:val="6"/>
                <w:lang w:val="vi-VN"/>
              </w:rPr>
            </w:pPr>
          </w:p>
          <w:p w:rsidR="00FD0DB5" w:rsidRPr="00AA364F" w:rsidRDefault="00FD0DB5" w:rsidP="009116C1">
            <w:pPr>
              <w:widowControl w:val="0"/>
              <w:spacing w:line="312" w:lineRule="auto"/>
              <w:jc w:val="center"/>
            </w:pPr>
            <w:r w:rsidRPr="00AA364F">
              <w:t>PGS.TS. Nguyễn Hữu Ninh</w:t>
            </w:r>
          </w:p>
        </w:tc>
        <w:tc>
          <w:tcPr>
            <w:tcW w:w="3426" w:type="dxa"/>
          </w:tcPr>
          <w:p w:rsidR="00FD0DB5" w:rsidRPr="00AA364F" w:rsidRDefault="00FD0DB5" w:rsidP="009116C1">
            <w:pPr>
              <w:widowControl w:val="0"/>
              <w:spacing w:line="312" w:lineRule="auto"/>
              <w:jc w:val="center"/>
            </w:pPr>
          </w:p>
          <w:p w:rsidR="00FD0DB5" w:rsidRPr="00AA364F" w:rsidRDefault="00FD0DB5" w:rsidP="006C413B">
            <w:pPr>
              <w:widowControl w:val="0"/>
              <w:spacing w:line="312" w:lineRule="auto"/>
              <w:rPr>
                <w:lang w:val="vi-VN"/>
              </w:rPr>
            </w:pPr>
          </w:p>
          <w:p w:rsidR="00FD0DB5" w:rsidRPr="0035075C" w:rsidRDefault="00FD0DB5" w:rsidP="0035075C">
            <w:pPr>
              <w:widowControl w:val="0"/>
              <w:spacing w:line="312" w:lineRule="auto"/>
              <w:rPr>
                <w:sz w:val="6"/>
                <w:szCs w:val="6"/>
              </w:rPr>
            </w:pPr>
          </w:p>
          <w:p w:rsidR="00AA364F" w:rsidRPr="0035075C" w:rsidRDefault="00AA364F" w:rsidP="009116C1">
            <w:pPr>
              <w:widowControl w:val="0"/>
              <w:spacing w:line="312" w:lineRule="auto"/>
              <w:jc w:val="center"/>
              <w:rPr>
                <w:sz w:val="22"/>
                <w:lang w:val="vi-VN"/>
              </w:rPr>
            </w:pPr>
          </w:p>
          <w:p w:rsidR="00FD0DB5" w:rsidRDefault="00AA364F" w:rsidP="00AA364F">
            <w:pPr>
              <w:widowControl w:val="0"/>
              <w:spacing w:line="312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     </w:t>
            </w:r>
            <w:r w:rsidR="00FD0DB5" w:rsidRPr="00AA364F">
              <w:t>Nguyễn Thị Minh Thanh</w:t>
            </w:r>
          </w:p>
          <w:p w:rsidR="00AA364F" w:rsidRPr="00AA364F" w:rsidRDefault="00AA364F" w:rsidP="00AA364F">
            <w:pPr>
              <w:widowControl w:val="0"/>
              <w:spacing w:line="312" w:lineRule="auto"/>
              <w:jc w:val="center"/>
              <w:rPr>
                <w:lang w:val="vi-VN"/>
              </w:rPr>
            </w:pPr>
          </w:p>
        </w:tc>
      </w:tr>
    </w:tbl>
    <w:p w:rsidR="00064084" w:rsidRPr="004A5652" w:rsidRDefault="004A5652" w:rsidP="00FD0DB5">
      <w:pPr>
        <w:jc w:val="center"/>
        <w:rPr>
          <w:b/>
        </w:rPr>
      </w:pPr>
      <w:r w:rsidRPr="004A5652">
        <w:rPr>
          <w:b/>
        </w:rPr>
        <w:t>VIỆN CÔNG NGHỆ SINH HỌC</w:t>
      </w:r>
    </w:p>
    <w:p w:rsidR="00381382" w:rsidRDefault="00381382">
      <w:r>
        <w:br w:type="page"/>
      </w:r>
    </w:p>
    <w:tbl>
      <w:tblPr>
        <w:tblW w:w="9919" w:type="dxa"/>
        <w:jc w:val="center"/>
        <w:tblInd w:w="-717" w:type="dxa"/>
        <w:tblLook w:val="01E0" w:firstRow="1" w:lastRow="1" w:firstColumn="1" w:lastColumn="1" w:noHBand="0" w:noVBand="0"/>
      </w:tblPr>
      <w:tblGrid>
        <w:gridCol w:w="4346"/>
        <w:gridCol w:w="236"/>
        <w:gridCol w:w="5337"/>
      </w:tblGrid>
      <w:tr w:rsidR="00381382" w:rsidRPr="00D401F3" w:rsidTr="003F3CDC">
        <w:trPr>
          <w:trHeight w:val="1133"/>
          <w:jc w:val="center"/>
        </w:trPr>
        <w:tc>
          <w:tcPr>
            <w:tcW w:w="4346" w:type="dxa"/>
            <w:shd w:val="clear" w:color="auto" w:fill="auto"/>
          </w:tcPr>
          <w:p w:rsidR="00381382" w:rsidRDefault="00381382" w:rsidP="003F3CDC">
            <w:pPr>
              <w:widowControl w:val="0"/>
              <w:tabs>
                <w:tab w:val="left" w:pos="787"/>
              </w:tabs>
              <w:jc w:val="center"/>
            </w:pPr>
            <w:r w:rsidRPr="001670BC">
              <w:lastRenderedPageBreak/>
              <w:br w:type="page"/>
            </w:r>
            <w:r>
              <w:t xml:space="preserve">VIETNAM ACADEMY OF </w:t>
            </w:r>
          </w:p>
          <w:p w:rsidR="00381382" w:rsidRPr="00D0566B" w:rsidRDefault="00381382" w:rsidP="003F3CDC">
            <w:pPr>
              <w:widowControl w:val="0"/>
              <w:tabs>
                <w:tab w:val="left" w:pos="787"/>
              </w:tabs>
              <w:jc w:val="center"/>
            </w:pPr>
            <w:r>
              <w:t>SCIENCE AND TECHNOLOGY</w:t>
            </w:r>
          </w:p>
          <w:p w:rsidR="00381382" w:rsidRPr="001670BC" w:rsidRDefault="00381382" w:rsidP="003F3CD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INSTITUTE OF BIOTECHNOLOGY</w:t>
            </w:r>
          </w:p>
          <w:p w:rsidR="00381382" w:rsidRPr="00EE695F" w:rsidRDefault="00BD7931" w:rsidP="003F3CDC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pict>
                <v:line id="Straight Connector 8" o:spid="_x0000_s1030" style="position:absolute;left:0;text-align:left;z-index:251666432;visibility:visible;mso-wrap-distance-top:-6e-5mm;mso-wrap-distance-bottom:-6e-5mm" from="28.8pt,.45pt" to="15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G1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"/>
              </w:pict>
            </w:r>
          </w:p>
        </w:tc>
        <w:tc>
          <w:tcPr>
            <w:tcW w:w="236" w:type="dxa"/>
            <w:shd w:val="clear" w:color="auto" w:fill="auto"/>
          </w:tcPr>
          <w:p w:rsidR="00381382" w:rsidRPr="00D91D78" w:rsidRDefault="00381382" w:rsidP="003F3CDC">
            <w:pPr>
              <w:widowControl w:val="0"/>
              <w:jc w:val="center"/>
            </w:pPr>
          </w:p>
        </w:tc>
        <w:tc>
          <w:tcPr>
            <w:tcW w:w="5337" w:type="dxa"/>
            <w:shd w:val="clear" w:color="auto" w:fill="auto"/>
          </w:tcPr>
          <w:p w:rsidR="00381382" w:rsidRPr="003A705A" w:rsidRDefault="00381382" w:rsidP="003F3CD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Socialist Republic of Vietnam</w:t>
            </w:r>
          </w:p>
          <w:p w:rsidR="00381382" w:rsidRPr="003A705A" w:rsidRDefault="00381382" w:rsidP="003F3CD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Independence</w:t>
            </w:r>
            <w:r w:rsidRPr="003A705A">
              <w:rPr>
                <w:b/>
              </w:rPr>
              <w:t xml:space="preserve"> - </w:t>
            </w:r>
            <w:r>
              <w:rPr>
                <w:b/>
              </w:rPr>
              <w:t>Freedom</w:t>
            </w:r>
            <w:r w:rsidRPr="003A705A">
              <w:rPr>
                <w:b/>
              </w:rPr>
              <w:t xml:space="preserve"> - </w:t>
            </w:r>
            <w:r>
              <w:rPr>
                <w:b/>
              </w:rPr>
              <w:t>Happiness</w:t>
            </w:r>
          </w:p>
          <w:p w:rsidR="00381382" w:rsidRPr="001670BC" w:rsidRDefault="00BD7931" w:rsidP="003F3CDC">
            <w:pPr>
              <w:widowControl w:val="0"/>
              <w:jc w:val="center"/>
              <w:rPr>
                <w:sz w:val="22"/>
              </w:rPr>
            </w:pPr>
            <w:r>
              <w:rPr>
                <w:noProof/>
              </w:rPr>
              <w:pict>
                <v:line id="Straight Connector 7" o:spid="_x0000_s1029" style="position:absolute;left:0;text-align:left;z-index:251665408;visibility:visible;mso-wrap-distance-top:-6e-5mm;mso-wrap-distance-bottom:-6e-5mm" from="64.55pt,2.7pt" to="20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jn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"/>
              </w:pict>
            </w:r>
          </w:p>
          <w:p w:rsidR="00381382" w:rsidRPr="00BD7931" w:rsidRDefault="00381382" w:rsidP="00BD7931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Hanoi, </w:t>
            </w:r>
            <w:r w:rsidR="00BD7931">
              <w:rPr>
                <w:i/>
                <w:iCs/>
              </w:rPr>
              <w:t>April</w:t>
            </w:r>
            <w:bookmarkStart w:id="0" w:name="_GoBack"/>
            <w:bookmarkEnd w:id="0"/>
            <w:r>
              <w:rPr>
                <w:i/>
                <w:iCs/>
              </w:rPr>
              <w:t xml:space="preserve"> 1</w:t>
            </w:r>
            <w:r w:rsidR="00BD7931">
              <w:rPr>
                <w:i/>
                <w:iCs/>
              </w:rPr>
              <w:t>8</w:t>
            </w:r>
            <w:r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201</w:t>
            </w:r>
            <w:r w:rsidR="00BD7931">
              <w:rPr>
                <w:i/>
                <w:iCs/>
              </w:rPr>
              <w:t>9</w:t>
            </w:r>
          </w:p>
        </w:tc>
      </w:tr>
    </w:tbl>
    <w:p w:rsidR="00381382" w:rsidRPr="007F2D92" w:rsidRDefault="00381382" w:rsidP="005B14B9">
      <w:pPr>
        <w:spacing w:line="276" w:lineRule="auto"/>
        <w:jc w:val="center"/>
        <w:rPr>
          <w:rFonts w:ascii="Cambria" w:hAnsi="Cambria"/>
          <w:b/>
          <w:bCs/>
          <w:sz w:val="30"/>
          <w:szCs w:val="28"/>
        </w:rPr>
      </w:pPr>
      <w:r w:rsidRPr="007F2D92">
        <w:rPr>
          <w:rFonts w:ascii="Cambria" w:hAnsi="Cambria"/>
          <w:b/>
          <w:bCs/>
          <w:sz w:val="30"/>
          <w:szCs w:val="28"/>
        </w:rPr>
        <w:t xml:space="preserve">PhD THESIS BRIEF </w:t>
      </w:r>
    </w:p>
    <w:p w:rsidR="00381382" w:rsidRPr="007F2D92" w:rsidRDefault="00381382" w:rsidP="005B14B9">
      <w:pPr>
        <w:spacing w:after="120" w:line="276" w:lineRule="auto"/>
        <w:jc w:val="center"/>
        <w:rPr>
          <w:rFonts w:ascii="Cambria" w:hAnsi="Cambria"/>
          <w:b/>
          <w:bCs/>
          <w:i/>
          <w:sz w:val="26"/>
          <w:szCs w:val="28"/>
        </w:rPr>
      </w:pPr>
      <w:r w:rsidRPr="007F2D92">
        <w:rPr>
          <w:rFonts w:ascii="Cambria" w:hAnsi="Cambria"/>
          <w:b/>
          <w:bCs/>
          <w:i/>
          <w:sz w:val="26"/>
          <w:szCs w:val="28"/>
        </w:rPr>
        <w:t>(For publication on Internet)</w:t>
      </w:r>
    </w:p>
    <w:p w:rsidR="0091038A" w:rsidRPr="0091038A" w:rsidRDefault="00381382" w:rsidP="005B14B9">
      <w:pPr>
        <w:pStyle w:val="Heading2"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val="vi-VN"/>
        </w:rPr>
      </w:pPr>
      <w:r w:rsidRPr="00DC3BB7">
        <w:rPr>
          <w:rFonts w:ascii="Times New Roman" w:hAnsi="Times New Roman" w:cs="Times New Roman"/>
          <w:sz w:val="24"/>
          <w:szCs w:val="24"/>
        </w:rPr>
        <w:t>Topic:</w:t>
      </w:r>
      <w:r w:rsidRPr="00DC3BB7">
        <w:rPr>
          <w:rFonts w:ascii="Times New Roman" w:hAnsi="Times New Roman" w:cs="Times New Roman"/>
          <w:sz w:val="24"/>
          <w:szCs w:val="24"/>
        </w:rPr>
        <w:tab/>
      </w:r>
      <w:r w:rsidR="0091038A" w:rsidRPr="0091038A">
        <w:rPr>
          <w:rFonts w:ascii="Times New Roman" w:hAnsi="Times New Roman" w:cs="Times New Roman"/>
          <w:b w:val="0"/>
          <w:i w:val="0"/>
          <w:sz w:val="24"/>
          <w:szCs w:val="24"/>
          <w:lang w:val="vi-VN"/>
        </w:rPr>
        <w:t>S</w:t>
      </w:r>
      <w:r w:rsidR="0091038A" w:rsidRPr="0091038A">
        <w:rPr>
          <w:rFonts w:ascii="Times New Roman" w:hAnsi="Times New Roman" w:cs="Times New Roman"/>
          <w:b w:val="0"/>
          <w:i w:val="0"/>
          <w:sz w:val="24"/>
          <w:szCs w:val="24"/>
        </w:rPr>
        <w:t>tudy on genetic diversity of black tiger shrimp (</w:t>
      </w:r>
      <w:r w:rsidR="00963102" w:rsidRPr="00963102">
        <w:rPr>
          <w:rFonts w:ascii="Times New Roman" w:hAnsi="Times New Roman" w:cs="Times New Roman"/>
          <w:b w:val="0"/>
          <w:sz w:val="24"/>
          <w:szCs w:val="24"/>
          <w:lang w:val="vi-VN"/>
        </w:rPr>
        <w:t>P</w:t>
      </w:r>
      <w:r w:rsidR="0091038A" w:rsidRPr="00963102">
        <w:rPr>
          <w:rFonts w:ascii="Times New Roman" w:hAnsi="Times New Roman" w:cs="Times New Roman"/>
          <w:b w:val="0"/>
          <w:sz w:val="24"/>
          <w:szCs w:val="24"/>
        </w:rPr>
        <w:t>enaeus monodon</w:t>
      </w:r>
      <w:r w:rsidR="0091038A" w:rsidRPr="0091038A">
        <w:rPr>
          <w:rFonts w:ascii="Times New Roman" w:hAnsi="Times New Roman" w:cs="Times New Roman"/>
          <w:b w:val="0"/>
          <w:i w:val="0"/>
          <w:sz w:val="24"/>
          <w:szCs w:val="24"/>
        </w:rPr>
        <w:t>) populations in</w:t>
      </w:r>
      <w:r w:rsidR="008E65F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E65F3">
        <w:rPr>
          <w:rFonts w:ascii="Times New Roman" w:hAnsi="Times New Roman" w:cs="Times New Roman"/>
          <w:b w:val="0"/>
          <w:i w:val="0"/>
          <w:sz w:val="24"/>
          <w:szCs w:val="24"/>
          <w:lang w:val="vi-VN"/>
        </w:rPr>
        <w:t>V</w:t>
      </w:r>
      <w:r w:rsidR="0091038A" w:rsidRPr="0091038A">
        <w:rPr>
          <w:rFonts w:ascii="Times New Roman" w:hAnsi="Times New Roman" w:cs="Times New Roman"/>
          <w:b w:val="0"/>
          <w:i w:val="0"/>
          <w:sz w:val="24"/>
          <w:szCs w:val="24"/>
        </w:rPr>
        <w:t>ietnam for application in breeding</w:t>
      </w:r>
      <w:r w:rsidR="0091038A" w:rsidRPr="0091038A">
        <w:rPr>
          <w:rFonts w:ascii="Times New Roman" w:hAnsi="Times New Roman" w:cs="Times New Roman"/>
          <w:b w:val="0"/>
          <w:i w:val="0"/>
          <w:sz w:val="24"/>
          <w:szCs w:val="24"/>
          <w:lang w:val="vi-VN"/>
        </w:rPr>
        <w:t>.</w:t>
      </w:r>
    </w:p>
    <w:p w:rsidR="00381382" w:rsidRDefault="00381382" w:rsidP="00D72E03">
      <w:pPr>
        <w:spacing w:line="276" w:lineRule="auto"/>
        <w:jc w:val="both"/>
      </w:pPr>
      <w:r>
        <w:rPr>
          <w:b/>
          <w:i/>
        </w:rPr>
        <w:t>Major</w:t>
      </w:r>
      <w:r>
        <w:t>:</w:t>
      </w:r>
      <w:r>
        <w:tab/>
      </w:r>
      <w:r w:rsidR="00882D8D">
        <w:rPr>
          <w:lang w:val="vi-VN"/>
        </w:rPr>
        <w:t xml:space="preserve"> G</w:t>
      </w:r>
      <w:r w:rsidR="00F74589">
        <w:rPr>
          <w:lang w:val="vi-VN"/>
        </w:rPr>
        <w:t>enetics</w:t>
      </w:r>
      <w:r>
        <w:tab/>
      </w:r>
      <w:r>
        <w:tab/>
      </w:r>
      <w:r>
        <w:rPr>
          <w:b/>
          <w:i/>
        </w:rPr>
        <w:t>No.</w:t>
      </w:r>
      <w:r>
        <w:t xml:space="preserve">: </w:t>
      </w:r>
      <w:r w:rsidR="00B30903" w:rsidRPr="00900E66">
        <w:t>9 42 01 21</w:t>
      </w:r>
    </w:p>
    <w:p w:rsidR="00381382" w:rsidRDefault="00381382" w:rsidP="00D72E03">
      <w:pPr>
        <w:spacing w:line="276" w:lineRule="auto"/>
        <w:jc w:val="both"/>
      </w:pPr>
      <w:r>
        <w:rPr>
          <w:b/>
          <w:i/>
        </w:rPr>
        <w:t>Full name of PhD Student</w:t>
      </w:r>
      <w:r>
        <w:t>:</w:t>
      </w:r>
      <w:r w:rsidR="000B5C71">
        <w:rPr>
          <w:lang w:val="vi-VN"/>
        </w:rPr>
        <w:t xml:space="preserve"> Nguyen Thi Minh Thanh</w:t>
      </w:r>
      <w:r>
        <w:tab/>
      </w:r>
      <w:r>
        <w:tab/>
      </w:r>
    </w:p>
    <w:p w:rsidR="00842984" w:rsidRDefault="00381382" w:rsidP="00D72E03">
      <w:pPr>
        <w:spacing w:line="276" w:lineRule="auto"/>
        <w:jc w:val="both"/>
        <w:rPr>
          <w:lang w:val="vi-VN"/>
        </w:rPr>
      </w:pPr>
      <w:r>
        <w:rPr>
          <w:b/>
          <w:i/>
        </w:rPr>
        <w:t>Full name of Instructor</w:t>
      </w:r>
      <w:r>
        <w:t>:</w:t>
      </w:r>
      <w:r>
        <w:tab/>
      </w:r>
    </w:p>
    <w:p w:rsidR="00842984" w:rsidRPr="00DE4E8C" w:rsidRDefault="00842984" w:rsidP="00D72E03">
      <w:pPr>
        <w:spacing w:line="276" w:lineRule="auto"/>
        <w:ind w:firstLine="720"/>
        <w:jc w:val="both"/>
        <w:rPr>
          <w:lang w:val="vi-VN"/>
        </w:rPr>
      </w:pPr>
      <w:r>
        <w:t xml:space="preserve">1. </w:t>
      </w:r>
      <w:r w:rsidR="007064FC" w:rsidRPr="007064FC">
        <w:t>Assoc.Prof. Dr.</w:t>
      </w:r>
      <w:r w:rsidR="007064FC" w:rsidRPr="00E94903">
        <w:rPr>
          <w:color w:val="1F497D"/>
        </w:rPr>
        <w:t xml:space="preserve"> </w:t>
      </w:r>
      <w:r w:rsidR="0071075B">
        <w:rPr>
          <w:lang w:val="vi-VN"/>
        </w:rPr>
        <w:t>Di</w:t>
      </w:r>
      <w:r w:rsidR="0071075B">
        <w:t>nh Duy Kh</w:t>
      </w:r>
      <w:r w:rsidR="0071075B">
        <w:rPr>
          <w:lang w:val="vi-VN"/>
        </w:rPr>
        <w:t>a</w:t>
      </w:r>
      <w:r>
        <w:t>ng</w:t>
      </w:r>
      <w:r>
        <w:rPr>
          <w:lang w:val="vi-VN"/>
        </w:rPr>
        <w:t xml:space="preserve"> </w:t>
      </w:r>
      <w:r w:rsidRPr="00316270">
        <w:t xml:space="preserve">- </w:t>
      </w:r>
      <w:r w:rsidR="00DE4E8C">
        <w:t>Institute of Biotechnology</w:t>
      </w:r>
      <w:r w:rsidR="00DE4E8C">
        <w:rPr>
          <w:lang w:val="vi-VN"/>
        </w:rPr>
        <w:t>, VAST</w:t>
      </w:r>
    </w:p>
    <w:p w:rsidR="00842984" w:rsidRPr="00B03EEE" w:rsidRDefault="00842984" w:rsidP="004277B9">
      <w:pPr>
        <w:shd w:val="clear" w:color="auto" w:fill="FFFFFF"/>
        <w:ind w:firstLine="720"/>
        <w:rPr>
          <w:color w:val="222222"/>
          <w:lang w:val="vi-VN"/>
        </w:rPr>
      </w:pPr>
      <w:r w:rsidRPr="00316270">
        <w:t xml:space="preserve">2. </w:t>
      </w:r>
      <w:r w:rsidR="007064FC" w:rsidRPr="007064FC">
        <w:t>Assoc.Prof. Dr.</w:t>
      </w:r>
      <w:r w:rsidR="007064FC" w:rsidRPr="00E94903">
        <w:rPr>
          <w:color w:val="1F497D"/>
        </w:rPr>
        <w:t xml:space="preserve"> </w:t>
      </w:r>
      <w:r w:rsidR="00FB7418">
        <w:t>Nguy</w:t>
      </w:r>
      <w:r w:rsidR="00FB7418">
        <w:rPr>
          <w:lang w:val="vi-VN"/>
        </w:rPr>
        <w:t>e</w:t>
      </w:r>
      <w:r w:rsidR="00FB7418">
        <w:t>n H</w:t>
      </w:r>
      <w:r w:rsidR="00FB7418">
        <w:rPr>
          <w:lang w:val="vi-VN"/>
        </w:rPr>
        <w:t xml:space="preserve">uu </w:t>
      </w:r>
      <w:r w:rsidRPr="00316270">
        <w:t>Ninh -</w:t>
      </w:r>
      <w:r w:rsidR="0071075B">
        <w:rPr>
          <w:lang w:val="vi-VN"/>
        </w:rPr>
        <w:t xml:space="preserve"> </w:t>
      </w:r>
      <w:r w:rsidR="00B03EEE" w:rsidRPr="00B03EEE">
        <w:t>Research Institute for Aquaculture No.3</w:t>
      </w:r>
    </w:p>
    <w:p w:rsidR="00381382" w:rsidRDefault="00381382" w:rsidP="008D6C57">
      <w:pPr>
        <w:spacing w:line="264" w:lineRule="auto"/>
        <w:jc w:val="both"/>
      </w:pPr>
      <w:r>
        <w:rPr>
          <w:b/>
          <w:i/>
        </w:rPr>
        <w:t>Location of Research</w:t>
      </w:r>
      <w:r>
        <w:t>: Institute of Biotechnology, Vietnam Academy of Science and Technology</w:t>
      </w:r>
    </w:p>
    <w:p w:rsidR="00381382" w:rsidRPr="00070E49" w:rsidRDefault="00381382" w:rsidP="00070E49">
      <w:pPr>
        <w:spacing w:before="120" w:after="120" w:line="312" w:lineRule="auto"/>
        <w:jc w:val="center"/>
        <w:rPr>
          <w:b/>
        </w:rPr>
      </w:pPr>
      <w:r w:rsidRPr="00070E49">
        <w:rPr>
          <w:b/>
        </w:rPr>
        <w:t>FINDINGS AND CONCLUSIONS</w:t>
      </w:r>
    </w:p>
    <w:p w:rsidR="00EA15A2" w:rsidRPr="00EA15A2" w:rsidRDefault="00A06576" w:rsidP="000D638E">
      <w:pPr>
        <w:pStyle w:val="ListParagraph"/>
        <w:numPr>
          <w:ilvl w:val="0"/>
          <w:numId w:val="4"/>
        </w:numPr>
        <w:spacing w:before="120" w:after="120" w:line="276" w:lineRule="auto"/>
        <w:ind w:left="568" w:hanging="284"/>
        <w:jc w:val="both"/>
        <w:rPr>
          <w:lang w:val="vi-VN"/>
        </w:rPr>
      </w:pPr>
      <w:r>
        <w:t>D</w:t>
      </w:r>
      <w:r w:rsidR="00D55558" w:rsidRPr="00B4331C">
        <w:t xml:space="preserve">etected 309 allele from 60 samples of </w:t>
      </w:r>
      <w:r w:rsidR="00D55558" w:rsidRPr="00B4331C">
        <w:rPr>
          <w:i/>
        </w:rPr>
        <w:t>Penaeus monodon</w:t>
      </w:r>
      <w:r>
        <w:t xml:space="preserve"> </w:t>
      </w:r>
      <w:r w:rsidRPr="00AD25C3">
        <w:t>collected from</w:t>
      </w:r>
      <w:r w:rsidR="00D241C5">
        <w:t xml:space="preserve"> three</w:t>
      </w:r>
      <w:r w:rsidRPr="00AD25C3">
        <w:t xml:space="preserve"> different</w:t>
      </w:r>
      <w:r w:rsidR="00D241C5">
        <w:t xml:space="preserve"> populations of</w:t>
      </w:r>
      <w:r w:rsidRPr="00AD25C3">
        <w:t xml:space="preserve"> coasts of Vietnam (the North Middle, the South Middle and the South)</w:t>
      </w:r>
      <w:r>
        <w:t xml:space="preserve"> with t</w:t>
      </w:r>
      <w:r w:rsidR="00D55558" w:rsidRPr="00B4331C">
        <w:t>he numbers of the same alleles among samples in each of population</w:t>
      </w:r>
      <w:r>
        <w:t>s</w:t>
      </w:r>
      <w:r w:rsidR="00D55558" w:rsidRPr="00B4331C">
        <w:t xml:space="preserve"> were 0, 4, 8, respectively, indicated the most genetic polymorphism in the North Central population</w:t>
      </w:r>
      <w:r w:rsidR="00007545" w:rsidRPr="00005319">
        <w:t xml:space="preserve">.  </w:t>
      </w:r>
    </w:p>
    <w:p w:rsidR="00685190" w:rsidRPr="00685190" w:rsidRDefault="009B69F4" w:rsidP="000D638E">
      <w:pPr>
        <w:pStyle w:val="ListParagraph"/>
        <w:numPr>
          <w:ilvl w:val="0"/>
          <w:numId w:val="4"/>
        </w:numPr>
        <w:spacing w:before="120" w:after="120" w:line="276" w:lineRule="auto"/>
        <w:ind w:left="568" w:hanging="284"/>
        <w:jc w:val="both"/>
        <w:rPr>
          <w:lang w:val="vi-VN"/>
        </w:rPr>
      </w:pPr>
      <w:r>
        <w:t>S</w:t>
      </w:r>
      <w:r w:rsidR="00D55558" w:rsidRPr="000C79F7">
        <w:t>creened 1799 SNPs appeared only in the fast grow</w:t>
      </w:r>
      <w:r w:rsidR="00D55558" w:rsidRPr="00EA15A2">
        <w:rPr>
          <w:lang w:val="vi-VN"/>
        </w:rPr>
        <w:t>ing</w:t>
      </w:r>
      <w:r w:rsidR="00D55558" w:rsidRPr="000C79F7">
        <w:t xml:space="preserve"> of </w:t>
      </w:r>
      <w:r w:rsidR="00D55558" w:rsidRPr="00EA15A2">
        <w:rPr>
          <w:i/>
          <w:shd w:val="clear" w:color="auto" w:fill="FFFFFF"/>
        </w:rPr>
        <w:t>P. monodon</w:t>
      </w:r>
      <w:r w:rsidR="00D55558" w:rsidRPr="000C79F7">
        <w:t xml:space="preserve">. </w:t>
      </w:r>
    </w:p>
    <w:p w:rsidR="00274595" w:rsidRPr="00274595" w:rsidRDefault="0083448F" w:rsidP="000D638E">
      <w:pPr>
        <w:pStyle w:val="ListParagraph"/>
        <w:numPr>
          <w:ilvl w:val="0"/>
          <w:numId w:val="4"/>
        </w:numPr>
        <w:spacing w:before="120" w:after="120" w:line="276" w:lineRule="auto"/>
        <w:ind w:left="568" w:hanging="284"/>
        <w:jc w:val="both"/>
        <w:rPr>
          <w:lang w:val="vi-VN"/>
        </w:rPr>
      </w:pPr>
      <w:r>
        <w:t xml:space="preserve">Defined </w:t>
      </w:r>
      <w:r w:rsidR="00D55558" w:rsidRPr="000C79F7">
        <w:t>two SNP</w:t>
      </w:r>
      <w:r w:rsidR="00D55558" w:rsidRPr="00EA15A2">
        <w:rPr>
          <w:lang w:val="vi-VN"/>
        </w:rPr>
        <w:t>s</w:t>
      </w:r>
      <w:r w:rsidR="00D55558" w:rsidRPr="000C79F7">
        <w:t xml:space="preserve"> located in the exon of MHC gene of crustacean: </w:t>
      </w:r>
      <w:r w:rsidR="00D55558" w:rsidRPr="00EA15A2">
        <w:rPr>
          <w:lang w:val="vi-VN"/>
        </w:rPr>
        <w:t>SNP</w:t>
      </w:r>
      <w:r w:rsidR="00D55558" w:rsidRPr="000C79F7">
        <w:t xml:space="preserve"> </w:t>
      </w:r>
      <w:r w:rsidR="00D55558" w:rsidRPr="00EA15A2">
        <w:rPr>
          <w:shd w:val="clear" w:color="auto" w:fill="FFFFFF"/>
        </w:rPr>
        <w:t>A4486G in MHC</w:t>
      </w:r>
      <w:r w:rsidR="00D55558" w:rsidRPr="00EA15A2">
        <w:rPr>
          <w:shd w:val="clear" w:color="auto" w:fill="FFFFFF"/>
          <w:vertAlign w:val="subscript"/>
          <w:lang w:val="vi-VN"/>
        </w:rPr>
        <w:t>a</w:t>
      </w:r>
      <w:r w:rsidR="00D55558" w:rsidRPr="00EA15A2">
        <w:rPr>
          <w:shd w:val="clear" w:color="auto" w:fill="FFFFFF"/>
        </w:rPr>
        <w:t xml:space="preserve"> gene </w:t>
      </w:r>
      <w:r w:rsidR="00D55558" w:rsidRPr="000C79F7">
        <w:t xml:space="preserve">changed codon AAA to AAG but did not change </w:t>
      </w:r>
      <w:r w:rsidR="00D55558" w:rsidRPr="00EA15A2">
        <w:rPr>
          <w:lang w:val="vi-VN"/>
        </w:rPr>
        <w:t>amin</w:t>
      </w:r>
      <w:r w:rsidR="00D55558" w:rsidRPr="000C79F7">
        <w:t xml:space="preserve">o </w:t>
      </w:r>
      <w:r w:rsidR="00D55558" w:rsidRPr="00EA15A2">
        <w:rPr>
          <w:lang w:val="vi-VN"/>
        </w:rPr>
        <w:t>acid Lysine;</w:t>
      </w:r>
      <w:r w:rsidR="00D55558" w:rsidRPr="000C79F7">
        <w:t xml:space="preserve"> </w:t>
      </w:r>
      <w:r w:rsidR="00D55558" w:rsidRPr="00EA15A2">
        <w:rPr>
          <w:lang w:val="vi-VN"/>
        </w:rPr>
        <w:t xml:space="preserve">SNP </w:t>
      </w:r>
      <w:r w:rsidR="00D55558" w:rsidRPr="00EA15A2">
        <w:rPr>
          <w:shd w:val="clear" w:color="auto" w:fill="FFFFFF"/>
          <w:lang w:val="vi-VN"/>
        </w:rPr>
        <w:t>G</w:t>
      </w:r>
      <w:r w:rsidR="00D55558" w:rsidRPr="00EA15A2">
        <w:rPr>
          <w:shd w:val="clear" w:color="auto" w:fill="FFFFFF"/>
        </w:rPr>
        <w:t>4320</w:t>
      </w:r>
      <w:r w:rsidR="00D55558" w:rsidRPr="00EA15A2">
        <w:rPr>
          <w:shd w:val="clear" w:color="auto" w:fill="FFFFFF"/>
          <w:lang w:val="vi-VN"/>
        </w:rPr>
        <w:t>A</w:t>
      </w:r>
      <w:r w:rsidR="00D55558" w:rsidRPr="00EA15A2">
        <w:rPr>
          <w:shd w:val="clear" w:color="auto" w:fill="FFFFFF"/>
        </w:rPr>
        <w:t xml:space="preserve"> in MHC</w:t>
      </w:r>
      <w:r w:rsidR="00D55558" w:rsidRPr="00EA15A2">
        <w:rPr>
          <w:shd w:val="clear" w:color="auto" w:fill="FFFFFF"/>
          <w:vertAlign w:val="subscript"/>
        </w:rPr>
        <w:t>1</w:t>
      </w:r>
      <w:r w:rsidR="00D55558" w:rsidRPr="00EA15A2">
        <w:rPr>
          <w:shd w:val="clear" w:color="auto" w:fill="FFFFFF"/>
        </w:rPr>
        <w:t xml:space="preserve"> gene </w:t>
      </w:r>
      <w:r w:rsidR="00D55558" w:rsidRPr="000C79F7">
        <w:t>changed codon GGA (coding for amino acid Glycine) to GAA</w:t>
      </w:r>
      <w:r w:rsidR="00D55558" w:rsidRPr="00EA15A2">
        <w:rPr>
          <w:b/>
        </w:rPr>
        <w:t xml:space="preserve"> </w:t>
      </w:r>
      <w:r w:rsidR="00D55558" w:rsidRPr="000C79F7">
        <w:t>(coding for amino acid</w:t>
      </w:r>
      <w:r w:rsidR="00D55558" w:rsidRPr="00EA15A2">
        <w:rPr>
          <w:lang w:val="vi-VN"/>
        </w:rPr>
        <w:t xml:space="preserve"> Glutamic)</w:t>
      </w:r>
      <w:r w:rsidR="00007545" w:rsidRPr="00EA15A2">
        <w:rPr>
          <w:lang w:val="vi-VN"/>
        </w:rPr>
        <w:t>.</w:t>
      </w:r>
      <w:r w:rsidR="00007545" w:rsidRPr="000C79F7">
        <w:t xml:space="preserve"> </w:t>
      </w:r>
    </w:p>
    <w:p w:rsidR="00D55558" w:rsidRPr="00274595" w:rsidRDefault="001149FE" w:rsidP="000D638E">
      <w:pPr>
        <w:pStyle w:val="ListParagraph"/>
        <w:numPr>
          <w:ilvl w:val="0"/>
          <w:numId w:val="4"/>
        </w:numPr>
        <w:spacing w:before="120" w:after="120" w:line="276" w:lineRule="auto"/>
        <w:ind w:left="568" w:hanging="284"/>
        <w:jc w:val="both"/>
        <w:rPr>
          <w:lang w:val="vi-VN"/>
        </w:rPr>
      </w:pPr>
      <w:r>
        <w:t>Used</w:t>
      </w:r>
      <w:r w:rsidR="00D55558" w:rsidRPr="000C79F7">
        <w:t xml:space="preserve"> SNP G4320A in the MHC</w:t>
      </w:r>
      <w:r w:rsidR="00D55558" w:rsidRPr="00274595">
        <w:rPr>
          <w:vertAlign w:val="subscript"/>
        </w:rPr>
        <w:t>1</w:t>
      </w:r>
      <w:r w:rsidR="00D55558" w:rsidRPr="000C79F7">
        <w:t xml:space="preserve"> gene to design the specific primers in the KASP technique for application in breeding</w:t>
      </w:r>
      <w:r w:rsidR="00D55558" w:rsidRPr="00274595">
        <w:rPr>
          <w:lang w:val="vi-VN"/>
        </w:rPr>
        <w:t xml:space="preserve"> of </w:t>
      </w:r>
      <w:r w:rsidR="00D55558" w:rsidRPr="00274595">
        <w:rPr>
          <w:i/>
        </w:rPr>
        <w:t>P. monodon.</w:t>
      </w:r>
    </w:p>
    <w:p w:rsidR="00C65927" w:rsidRDefault="00C65927" w:rsidP="008D6C57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3"/>
          <w:szCs w:val="23"/>
          <w:lang w:val="vi-VN"/>
        </w:rPr>
      </w:pPr>
    </w:p>
    <w:tbl>
      <w:tblPr>
        <w:tblStyle w:val="TableGrid"/>
        <w:tblW w:w="9299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2993"/>
        <w:gridCol w:w="3182"/>
      </w:tblGrid>
      <w:tr w:rsidR="002A5F98" w:rsidTr="00EA1765">
        <w:trPr>
          <w:jc w:val="center"/>
        </w:trPr>
        <w:tc>
          <w:tcPr>
            <w:tcW w:w="6117" w:type="dxa"/>
            <w:gridSpan w:val="2"/>
          </w:tcPr>
          <w:p w:rsidR="002A5F98" w:rsidRPr="006355D1" w:rsidRDefault="00590D44" w:rsidP="006355D1">
            <w:pPr>
              <w:jc w:val="center"/>
              <w:rPr>
                <w:b/>
                <w:lang w:val="vi-VN"/>
              </w:rPr>
            </w:pPr>
            <w:r w:rsidRPr="00A62B38">
              <w:rPr>
                <w:b/>
              </w:rPr>
              <w:t>INSTRUCTOR</w:t>
            </w:r>
          </w:p>
        </w:tc>
        <w:tc>
          <w:tcPr>
            <w:tcW w:w="3182" w:type="dxa"/>
          </w:tcPr>
          <w:p w:rsidR="002A5F98" w:rsidRPr="006355D1" w:rsidRDefault="00590D44" w:rsidP="006355D1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P</w:t>
            </w:r>
            <w:r>
              <w:rPr>
                <w:b/>
                <w:lang w:val="vi-VN"/>
              </w:rPr>
              <w:t>h</w:t>
            </w:r>
            <w:r w:rsidRPr="00A62B38">
              <w:rPr>
                <w:b/>
              </w:rPr>
              <w:t>D STUDENT</w:t>
            </w:r>
          </w:p>
        </w:tc>
      </w:tr>
      <w:tr w:rsidR="002A5F98" w:rsidTr="00EA1765">
        <w:trPr>
          <w:jc w:val="center"/>
        </w:trPr>
        <w:tc>
          <w:tcPr>
            <w:tcW w:w="3124" w:type="dxa"/>
          </w:tcPr>
          <w:p w:rsidR="002A5F98" w:rsidRPr="00BE46AB" w:rsidRDefault="002A5F98" w:rsidP="009116C1">
            <w:pPr>
              <w:widowControl w:val="0"/>
              <w:spacing w:line="312" w:lineRule="auto"/>
              <w:jc w:val="center"/>
            </w:pPr>
          </w:p>
          <w:p w:rsidR="002A5F98" w:rsidRDefault="002A5F98" w:rsidP="00EA1765">
            <w:pPr>
              <w:widowControl w:val="0"/>
              <w:spacing w:line="312" w:lineRule="auto"/>
              <w:rPr>
                <w:lang w:val="vi-VN"/>
              </w:rPr>
            </w:pPr>
          </w:p>
          <w:p w:rsidR="00EA1765" w:rsidRPr="00EA1765" w:rsidRDefault="00EA1765" w:rsidP="00EA1765">
            <w:pPr>
              <w:widowControl w:val="0"/>
              <w:spacing w:line="312" w:lineRule="auto"/>
              <w:rPr>
                <w:lang w:val="vi-VN"/>
              </w:rPr>
            </w:pPr>
          </w:p>
          <w:p w:rsidR="0087104F" w:rsidRPr="00BE46AB" w:rsidRDefault="0087104F" w:rsidP="009116C1">
            <w:pPr>
              <w:widowControl w:val="0"/>
              <w:spacing w:line="312" w:lineRule="auto"/>
              <w:jc w:val="center"/>
              <w:rPr>
                <w:color w:val="1F497D"/>
                <w:lang w:val="vi-VN"/>
              </w:rPr>
            </w:pPr>
            <w:r w:rsidRPr="00BE46AB">
              <w:t>Assoc.Prof. Dr.</w:t>
            </w:r>
            <w:r w:rsidRPr="00BE46AB">
              <w:rPr>
                <w:color w:val="1F497D"/>
              </w:rPr>
              <w:t xml:space="preserve"> </w:t>
            </w:r>
          </w:p>
          <w:p w:rsidR="002A5F98" w:rsidRPr="00BE46AB" w:rsidRDefault="0087104F" w:rsidP="009116C1">
            <w:pPr>
              <w:widowControl w:val="0"/>
              <w:spacing w:line="312" w:lineRule="auto"/>
              <w:jc w:val="center"/>
            </w:pPr>
            <w:r w:rsidRPr="00BE46AB">
              <w:rPr>
                <w:lang w:val="vi-VN"/>
              </w:rPr>
              <w:t>Di</w:t>
            </w:r>
            <w:r w:rsidRPr="00BE46AB">
              <w:t>nh Duy Kh</w:t>
            </w:r>
            <w:r w:rsidRPr="00BE46AB">
              <w:rPr>
                <w:lang w:val="vi-VN"/>
              </w:rPr>
              <w:t>a</w:t>
            </w:r>
            <w:r w:rsidRPr="00BE46AB">
              <w:t>ng</w:t>
            </w:r>
          </w:p>
        </w:tc>
        <w:tc>
          <w:tcPr>
            <w:tcW w:w="2993" w:type="dxa"/>
          </w:tcPr>
          <w:p w:rsidR="002A5F98" w:rsidRPr="00BE46AB" w:rsidRDefault="002A5F98" w:rsidP="009116C1">
            <w:pPr>
              <w:widowControl w:val="0"/>
              <w:spacing w:line="312" w:lineRule="auto"/>
              <w:ind w:left="-108" w:hanging="284"/>
              <w:jc w:val="center"/>
            </w:pPr>
          </w:p>
          <w:p w:rsidR="002A5F98" w:rsidRPr="0061372C" w:rsidRDefault="002A5F98" w:rsidP="0061372C">
            <w:pPr>
              <w:widowControl w:val="0"/>
              <w:spacing w:line="312" w:lineRule="auto"/>
              <w:rPr>
                <w:lang w:val="vi-VN"/>
              </w:rPr>
            </w:pPr>
          </w:p>
          <w:p w:rsidR="002A5F98" w:rsidRPr="00BE46AB" w:rsidRDefault="002A5F98" w:rsidP="009116C1">
            <w:pPr>
              <w:widowControl w:val="0"/>
              <w:spacing w:line="312" w:lineRule="auto"/>
              <w:ind w:left="-108" w:hanging="284"/>
              <w:jc w:val="center"/>
            </w:pPr>
          </w:p>
          <w:p w:rsidR="0087104F" w:rsidRPr="00BE46AB" w:rsidRDefault="0087104F" w:rsidP="009116C1">
            <w:pPr>
              <w:widowControl w:val="0"/>
              <w:spacing w:line="312" w:lineRule="auto"/>
              <w:jc w:val="center"/>
              <w:rPr>
                <w:color w:val="1F497D"/>
                <w:lang w:val="vi-VN"/>
              </w:rPr>
            </w:pPr>
            <w:r w:rsidRPr="00BE46AB">
              <w:t>Assoc.Prof. Dr.</w:t>
            </w:r>
            <w:r w:rsidRPr="00BE46AB">
              <w:rPr>
                <w:color w:val="1F497D"/>
              </w:rPr>
              <w:t xml:space="preserve"> </w:t>
            </w:r>
          </w:p>
          <w:p w:rsidR="002A5F98" w:rsidRPr="00BE46AB" w:rsidRDefault="0087104F" w:rsidP="009116C1">
            <w:pPr>
              <w:widowControl w:val="0"/>
              <w:spacing w:line="312" w:lineRule="auto"/>
              <w:jc w:val="center"/>
            </w:pPr>
            <w:r w:rsidRPr="00BE46AB">
              <w:t>Nguy</w:t>
            </w:r>
            <w:r w:rsidRPr="00BE46AB">
              <w:rPr>
                <w:lang w:val="vi-VN"/>
              </w:rPr>
              <w:t>e</w:t>
            </w:r>
            <w:r w:rsidRPr="00BE46AB">
              <w:t>n H</w:t>
            </w:r>
            <w:r w:rsidRPr="00BE46AB">
              <w:rPr>
                <w:lang w:val="vi-VN"/>
              </w:rPr>
              <w:t xml:space="preserve">uu </w:t>
            </w:r>
            <w:r w:rsidRPr="00BE46AB">
              <w:t>Ninh</w:t>
            </w:r>
          </w:p>
        </w:tc>
        <w:tc>
          <w:tcPr>
            <w:tcW w:w="3182" w:type="dxa"/>
          </w:tcPr>
          <w:p w:rsidR="002A5F98" w:rsidRPr="00BE46AB" w:rsidRDefault="002A5F98" w:rsidP="009116C1">
            <w:pPr>
              <w:widowControl w:val="0"/>
              <w:spacing w:line="312" w:lineRule="auto"/>
              <w:jc w:val="center"/>
            </w:pPr>
          </w:p>
          <w:p w:rsidR="002A5F98" w:rsidRPr="00BE46AB" w:rsidRDefault="002A5F98" w:rsidP="009116C1">
            <w:pPr>
              <w:widowControl w:val="0"/>
              <w:spacing w:line="312" w:lineRule="auto"/>
              <w:jc w:val="center"/>
            </w:pPr>
          </w:p>
          <w:p w:rsidR="002A5F98" w:rsidRPr="0061372C" w:rsidRDefault="002A5F98" w:rsidP="0061372C">
            <w:pPr>
              <w:widowControl w:val="0"/>
              <w:spacing w:line="312" w:lineRule="auto"/>
              <w:rPr>
                <w:lang w:val="vi-VN"/>
              </w:rPr>
            </w:pPr>
          </w:p>
          <w:p w:rsidR="002A5F98" w:rsidRPr="00BE46AB" w:rsidRDefault="002A5F98" w:rsidP="009116C1">
            <w:pPr>
              <w:widowControl w:val="0"/>
              <w:spacing w:line="312" w:lineRule="auto"/>
              <w:jc w:val="center"/>
              <w:rPr>
                <w:i/>
              </w:rPr>
            </w:pPr>
            <w:r w:rsidRPr="00BE46AB">
              <w:rPr>
                <w:lang w:val="vi-VN"/>
              </w:rPr>
              <w:t>Nguyen Thi Minh Thanh</w:t>
            </w:r>
            <w:r w:rsidRPr="00BE46AB">
              <w:rPr>
                <w:i/>
              </w:rPr>
              <w:t xml:space="preserve"> </w:t>
            </w:r>
          </w:p>
          <w:p w:rsidR="002A5F98" w:rsidRPr="00EA1765" w:rsidRDefault="002A5F98" w:rsidP="00EA1765">
            <w:pPr>
              <w:widowControl w:val="0"/>
              <w:spacing w:line="312" w:lineRule="auto"/>
              <w:rPr>
                <w:i/>
                <w:lang w:val="vi-VN"/>
              </w:rPr>
            </w:pPr>
          </w:p>
        </w:tc>
      </w:tr>
    </w:tbl>
    <w:p w:rsidR="0099070A" w:rsidRPr="00092B26" w:rsidRDefault="00381382" w:rsidP="00092B26">
      <w:pPr>
        <w:spacing w:before="120" w:after="100" w:afterAutospacing="1"/>
        <w:jc w:val="center"/>
        <w:rPr>
          <w:b/>
        </w:rPr>
      </w:pPr>
      <w:r w:rsidRPr="001C3B95">
        <w:rPr>
          <w:b/>
        </w:rPr>
        <w:t>CONFIRMATION OF INSTITUTE OF BIOTECHNOLOGY</w:t>
      </w:r>
    </w:p>
    <w:sectPr w:rsidR="0099070A" w:rsidRPr="00092B26" w:rsidSect="00455A06">
      <w:pgSz w:w="11907" w:h="16840" w:code="9"/>
      <w:pgMar w:top="907" w:right="1021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Std-LtEx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4394"/>
    <w:multiLevelType w:val="hybridMultilevel"/>
    <w:tmpl w:val="A746ABA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E5570E3"/>
    <w:multiLevelType w:val="hybridMultilevel"/>
    <w:tmpl w:val="FB300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741C47"/>
    <w:multiLevelType w:val="hybridMultilevel"/>
    <w:tmpl w:val="3C001808"/>
    <w:lvl w:ilvl="0" w:tplc="35B25F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5507E9"/>
    <w:multiLevelType w:val="hybridMultilevel"/>
    <w:tmpl w:val="889C41B0"/>
    <w:lvl w:ilvl="0" w:tplc="6A6E57E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85D96"/>
    <w:rsid w:val="00005319"/>
    <w:rsid w:val="00007545"/>
    <w:rsid w:val="0005129B"/>
    <w:rsid w:val="000529CC"/>
    <w:rsid w:val="00064084"/>
    <w:rsid w:val="00070E49"/>
    <w:rsid w:val="000717D3"/>
    <w:rsid w:val="00085BCD"/>
    <w:rsid w:val="00090B14"/>
    <w:rsid w:val="00092B26"/>
    <w:rsid w:val="000934F0"/>
    <w:rsid w:val="000B5C71"/>
    <w:rsid w:val="000C79F7"/>
    <w:rsid w:val="000D195D"/>
    <w:rsid w:val="000D638E"/>
    <w:rsid w:val="001149FE"/>
    <w:rsid w:val="001151DE"/>
    <w:rsid w:val="001155F7"/>
    <w:rsid w:val="00156EE2"/>
    <w:rsid w:val="0016307A"/>
    <w:rsid w:val="00175998"/>
    <w:rsid w:val="0018544C"/>
    <w:rsid w:val="001A3A68"/>
    <w:rsid w:val="001A6613"/>
    <w:rsid w:val="001B24B0"/>
    <w:rsid w:val="001D0257"/>
    <w:rsid w:val="00204960"/>
    <w:rsid w:val="00274595"/>
    <w:rsid w:val="00296CE9"/>
    <w:rsid w:val="002A5F98"/>
    <w:rsid w:val="002B2388"/>
    <w:rsid w:val="002E3592"/>
    <w:rsid w:val="002E4FF3"/>
    <w:rsid w:val="00316270"/>
    <w:rsid w:val="00336DAB"/>
    <w:rsid w:val="0035075C"/>
    <w:rsid w:val="00367DCE"/>
    <w:rsid w:val="00367FDF"/>
    <w:rsid w:val="00381382"/>
    <w:rsid w:val="003831F8"/>
    <w:rsid w:val="0039110B"/>
    <w:rsid w:val="003A0849"/>
    <w:rsid w:val="003D57B2"/>
    <w:rsid w:val="003E7CE8"/>
    <w:rsid w:val="004010F1"/>
    <w:rsid w:val="00415A7B"/>
    <w:rsid w:val="004277B9"/>
    <w:rsid w:val="00451B2F"/>
    <w:rsid w:val="00455A06"/>
    <w:rsid w:val="00483D75"/>
    <w:rsid w:val="004A5652"/>
    <w:rsid w:val="004B6320"/>
    <w:rsid w:val="00504FC2"/>
    <w:rsid w:val="00516E90"/>
    <w:rsid w:val="00554E1A"/>
    <w:rsid w:val="0058271C"/>
    <w:rsid w:val="00590D44"/>
    <w:rsid w:val="005B14B9"/>
    <w:rsid w:val="005C43C3"/>
    <w:rsid w:val="005D785C"/>
    <w:rsid w:val="0061372C"/>
    <w:rsid w:val="00621D87"/>
    <w:rsid w:val="006355D1"/>
    <w:rsid w:val="006507F1"/>
    <w:rsid w:val="00685190"/>
    <w:rsid w:val="006C413B"/>
    <w:rsid w:val="007052C2"/>
    <w:rsid w:val="007064FC"/>
    <w:rsid w:val="0071075B"/>
    <w:rsid w:val="0072656F"/>
    <w:rsid w:val="007353B6"/>
    <w:rsid w:val="00737AC5"/>
    <w:rsid w:val="00747A47"/>
    <w:rsid w:val="00775375"/>
    <w:rsid w:val="007A5D6B"/>
    <w:rsid w:val="007C02DE"/>
    <w:rsid w:val="00814267"/>
    <w:rsid w:val="0081630B"/>
    <w:rsid w:val="00823368"/>
    <w:rsid w:val="0083448F"/>
    <w:rsid w:val="008379E1"/>
    <w:rsid w:val="00842984"/>
    <w:rsid w:val="0087104F"/>
    <w:rsid w:val="00873B9C"/>
    <w:rsid w:val="00882D8D"/>
    <w:rsid w:val="008918E8"/>
    <w:rsid w:val="008A0FBB"/>
    <w:rsid w:val="008C226C"/>
    <w:rsid w:val="008D6C57"/>
    <w:rsid w:val="008E4FC4"/>
    <w:rsid w:val="008E65F3"/>
    <w:rsid w:val="008F38F1"/>
    <w:rsid w:val="00900E66"/>
    <w:rsid w:val="00901001"/>
    <w:rsid w:val="0091038A"/>
    <w:rsid w:val="00921A03"/>
    <w:rsid w:val="00963102"/>
    <w:rsid w:val="009659DB"/>
    <w:rsid w:val="00972BBE"/>
    <w:rsid w:val="00977836"/>
    <w:rsid w:val="0099070A"/>
    <w:rsid w:val="009A01D0"/>
    <w:rsid w:val="009B1F3B"/>
    <w:rsid w:val="009B69F4"/>
    <w:rsid w:val="009E0BE9"/>
    <w:rsid w:val="009E5147"/>
    <w:rsid w:val="009F79BF"/>
    <w:rsid w:val="00A06576"/>
    <w:rsid w:val="00A77B83"/>
    <w:rsid w:val="00A81F32"/>
    <w:rsid w:val="00A83FB9"/>
    <w:rsid w:val="00AA364F"/>
    <w:rsid w:val="00AD25C3"/>
    <w:rsid w:val="00AF41EE"/>
    <w:rsid w:val="00B03EEE"/>
    <w:rsid w:val="00B30903"/>
    <w:rsid w:val="00B53AB5"/>
    <w:rsid w:val="00B975F8"/>
    <w:rsid w:val="00BC3743"/>
    <w:rsid w:val="00BD7931"/>
    <w:rsid w:val="00BE46AB"/>
    <w:rsid w:val="00C02F5E"/>
    <w:rsid w:val="00C167D2"/>
    <w:rsid w:val="00C264A0"/>
    <w:rsid w:val="00C516BB"/>
    <w:rsid w:val="00C64E1C"/>
    <w:rsid w:val="00C65927"/>
    <w:rsid w:val="00C85D96"/>
    <w:rsid w:val="00CA57B8"/>
    <w:rsid w:val="00CA7E53"/>
    <w:rsid w:val="00CC4435"/>
    <w:rsid w:val="00CF5A72"/>
    <w:rsid w:val="00D07E7F"/>
    <w:rsid w:val="00D07FF0"/>
    <w:rsid w:val="00D241C5"/>
    <w:rsid w:val="00D44323"/>
    <w:rsid w:val="00D52444"/>
    <w:rsid w:val="00D55558"/>
    <w:rsid w:val="00D606CF"/>
    <w:rsid w:val="00D71549"/>
    <w:rsid w:val="00D72E03"/>
    <w:rsid w:val="00D9205B"/>
    <w:rsid w:val="00DE48B4"/>
    <w:rsid w:val="00DE4E8C"/>
    <w:rsid w:val="00E269BE"/>
    <w:rsid w:val="00E325EE"/>
    <w:rsid w:val="00E40E0A"/>
    <w:rsid w:val="00EA15A2"/>
    <w:rsid w:val="00EA1765"/>
    <w:rsid w:val="00EC2DAB"/>
    <w:rsid w:val="00F063E6"/>
    <w:rsid w:val="00F54BA5"/>
    <w:rsid w:val="00F64124"/>
    <w:rsid w:val="00F74589"/>
    <w:rsid w:val="00F951FF"/>
    <w:rsid w:val="00FA5163"/>
    <w:rsid w:val="00FB7418"/>
    <w:rsid w:val="00FC0B15"/>
    <w:rsid w:val="00FD0DB5"/>
    <w:rsid w:val="00FF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E9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813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381382"/>
    <w:rPr>
      <w:rFonts w:ascii="Arial" w:hAnsi="Arial" w:cs="Arial"/>
      <w:b/>
      <w:bCs/>
      <w:i/>
      <w:iCs/>
      <w:sz w:val="28"/>
      <w:szCs w:val="28"/>
    </w:rPr>
  </w:style>
  <w:style w:type="character" w:customStyle="1" w:styleId="hps">
    <w:name w:val="hps"/>
    <w:basedOn w:val="DefaultParagraphFont"/>
    <w:rsid w:val="00381382"/>
  </w:style>
  <w:style w:type="paragraph" w:styleId="ListParagraph">
    <w:name w:val="List Paragraph"/>
    <w:basedOn w:val="Normal"/>
    <w:uiPriority w:val="34"/>
    <w:qFormat/>
    <w:rsid w:val="003831F8"/>
    <w:pPr>
      <w:ind w:left="720"/>
      <w:contextualSpacing/>
    </w:pPr>
  </w:style>
  <w:style w:type="character" w:customStyle="1" w:styleId="fontstyle01">
    <w:name w:val="fontstyle01"/>
    <w:rsid w:val="00007545"/>
    <w:rPr>
      <w:rFonts w:ascii="HelveticaNeueLTStd-LtEx" w:hAnsi="HelveticaNeueLTStd-LtEx" w:hint="default"/>
      <w:b w:val="0"/>
      <w:bCs w:val="0"/>
      <w:i w:val="0"/>
      <w:iCs w:val="0"/>
      <w:color w:val="76787B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813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381382"/>
    <w:rPr>
      <w:rFonts w:ascii="Arial" w:hAnsi="Arial" w:cs="Arial"/>
      <w:b/>
      <w:bCs/>
      <w:i/>
      <w:iCs/>
      <w:sz w:val="28"/>
      <w:szCs w:val="28"/>
    </w:rPr>
  </w:style>
  <w:style w:type="character" w:customStyle="1" w:styleId="hps">
    <w:name w:val="hps"/>
    <w:basedOn w:val="DefaultParagraphFont"/>
    <w:rsid w:val="0038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TIN VỀ LUẬN ÁN ĐƯA LÊN MẠNG</vt:lpstr>
    </vt:vector>
  </TitlesOfParts>
  <Company>home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TIN VỀ LUẬN ÁN ĐƯA LÊN MẠNG</dc:title>
  <dc:creator>Bui Thi Hai Ha</dc:creator>
  <cp:lastModifiedBy>ThanhNTM</cp:lastModifiedBy>
  <cp:revision>159</cp:revision>
  <dcterms:created xsi:type="dcterms:W3CDTF">2016-03-05T03:47:00Z</dcterms:created>
  <dcterms:modified xsi:type="dcterms:W3CDTF">2019-04-16T07:07:00Z</dcterms:modified>
</cp:coreProperties>
</file>